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E21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E21F4">
              <w:rPr>
                <w:b/>
                <w:sz w:val="26"/>
                <w:szCs w:val="26"/>
              </w:rPr>
              <w:t>2264309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B54CC" w:rsidRPr="00BB54CC">
        <w:rPr>
          <w:b/>
          <w:sz w:val="26"/>
          <w:szCs w:val="26"/>
        </w:rPr>
        <w:t>Вязка спиральная ВС 120/150.2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B54C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proofErr w:type="spellStart"/>
            <w:r w:rsidRPr="00BB54CC">
              <w:rPr>
                <w:lang w:val="en-US"/>
              </w:rPr>
              <w:t>Вязка</w:t>
            </w:r>
            <w:proofErr w:type="spellEnd"/>
            <w:r w:rsidRPr="00BB54CC">
              <w:rPr>
                <w:lang w:val="en-US"/>
              </w:rPr>
              <w:t xml:space="preserve"> </w:t>
            </w:r>
            <w:proofErr w:type="spellStart"/>
            <w:r w:rsidRPr="00BB54CC">
              <w:rPr>
                <w:lang w:val="en-US"/>
              </w:rPr>
              <w:t>спиральная</w:t>
            </w:r>
            <w:proofErr w:type="spellEnd"/>
            <w:r w:rsidRPr="00BB54CC">
              <w:rPr>
                <w:lang w:val="en-US"/>
              </w:rPr>
              <w:t xml:space="preserve"> ВС 120/150.2</w:t>
            </w:r>
          </w:p>
        </w:tc>
        <w:tc>
          <w:tcPr>
            <w:tcW w:w="6252" w:type="dxa"/>
            <w:shd w:val="clear" w:color="auto" w:fill="auto"/>
          </w:tcPr>
          <w:p w:rsidR="0065765D" w:rsidRPr="007B01E7" w:rsidRDefault="000A769A" w:rsidP="00BB54C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A769A">
              <w:rPr>
                <w:color w:val="000000"/>
                <w:shd w:val="clear" w:color="auto" w:fill="FFFFFF"/>
              </w:rPr>
              <w:t xml:space="preserve">Согласно </w:t>
            </w:r>
            <w:r w:rsidR="00BB54CC">
              <w:t>СТО 34.01-2.</w:t>
            </w:r>
            <w:r w:rsidR="00BB54CC" w:rsidRPr="00BB54CC">
              <w:t>2</w:t>
            </w:r>
            <w:r w:rsidR="00BB54CC">
              <w:t>-009-2016(</w:t>
            </w:r>
            <w:r>
              <w:rPr>
                <w:color w:val="000000"/>
                <w:shd w:val="clear" w:color="auto" w:fill="FFFFFF"/>
              </w:rPr>
              <w:t>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0A769A">
              <w:rPr>
                <w:color w:val="000000"/>
                <w:shd w:val="clear" w:color="auto" w:fill="FFFFFF"/>
              </w:rPr>
              <w:t xml:space="preserve"> </w:t>
            </w:r>
            <w:r w:rsidR="00BB54CC" w:rsidRPr="00BB54CC">
              <w:rPr>
                <w:color w:val="000000"/>
                <w:shd w:val="clear" w:color="auto" w:fill="FFFFFF"/>
              </w:rPr>
              <w:t>АРМАТУРА ДЛЯ ВОЗДУШНЫХ ЛИНИЙ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</w:t>
      </w:r>
      <w:r w:rsidR="00BB54CC" w:rsidRPr="00BB54CC">
        <w:t xml:space="preserve"> </w:t>
      </w:r>
      <w:r w:rsidR="00BB54CC" w:rsidRPr="006E33AF">
        <w:rPr>
          <w:sz w:val="24"/>
          <w:szCs w:val="24"/>
        </w:rPr>
        <w:t>СТО 34.01-2.2-009-2016</w:t>
      </w:r>
      <w:r w:rsidR="00BB54CC">
        <w:t>,</w:t>
      </w:r>
      <w:r w:rsidR="006E33AF">
        <w:rPr>
          <w:sz w:val="24"/>
          <w:szCs w:val="24"/>
        </w:rPr>
        <w:t xml:space="preserve"> СТО 34.01-2.2-021</w:t>
      </w:r>
      <w:r w:rsidR="00BB54CC">
        <w:rPr>
          <w:sz w:val="24"/>
          <w:szCs w:val="24"/>
        </w:rPr>
        <w:t>-2017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 Способ укладки и транспортировки арматуры к СИП должен выполняться в соответствии с требованиями</w:t>
      </w:r>
      <w:r w:rsidR="00CE3C69">
        <w:rPr>
          <w:szCs w:val="24"/>
        </w:rPr>
        <w:t xml:space="preserve"> </w:t>
      </w:r>
      <w:r w:rsidR="00CE3C69" w:rsidRPr="006E33AF">
        <w:rPr>
          <w:szCs w:val="24"/>
        </w:rPr>
        <w:t>СТО 34.01-2.2-009-2016</w:t>
      </w:r>
      <w:r w:rsidR="00CE3C69">
        <w:rPr>
          <w:szCs w:val="24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</w:t>
      </w:r>
    </w:p>
    <w:p w:rsidR="000A769A" w:rsidRDefault="00CE3C69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 w:rsidRPr="006E33AF">
        <w:rPr>
          <w:sz w:val="24"/>
          <w:szCs w:val="24"/>
        </w:rPr>
        <w:t>СТО 34.01-2.2-009-2016</w:t>
      </w:r>
      <w:r>
        <w:rPr>
          <w:sz w:val="24"/>
          <w:szCs w:val="24"/>
        </w:rPr>
        <w:t>.</w:t>
      </w: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586" w:rsidRDefault="00141586">
      <w:r>
        <w:separator/>
      </w:r>
    </w:p>
  </w:endnote>
  <w:endnote w:type="continuationSeparator" w:id="0">
    <w:p w:rsidR="00141586" w:rsidRDefault="00141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586" w:rsidRDefault="00141586">
      <w:r>
        <w:separator/>
      </w:r>
    </w:p>
  </w:footnote>
  <w:footnote w:type="continuationSeparator" w:id="0">
    <w:p w:rsidR="00141586" w:rsidRDefault="00141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40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58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31EA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30B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3455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F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3AF"/>
    <w:rsid w:val="006E466C"/>
    <w:rsid w:val="006E474B"/>
    <w:rsid w:val="006E4D7C"/>
    <w:rsid w:val="006E56BF"/>
    <w:rsid w:val="006E64BE"/>
    <w:rsid w:val="006E7183"/>
    <w:rsid w:val="006F29C7"/>
    <w:rsid w:val="006F409C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1F4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BD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30D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4C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C69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C6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26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56D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213DC5-0388-4ECA-A1BB-C583D5ED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Чемоданов Владимир Валерьевич</dc:creator>
  <cp:lastModifiedBy>Чемоданов Владимир Валерьевич</cp:lastModifiedBy>
  <cp:revision>3</cp:revision>
  <cp:lastPrinted>2010-09-30T14:29:00Z</cp:lastPrinted>
  <dcterms:created xsi:type="dcterms:W3CDTF">2019-10-09T14:37:00Z</dcterms:created>
  <dcterms:modified xsi:type="dcterms:W3CDTF">2019-10-09T14:43:00Z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